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C474E" w14:textId="393F2FBC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5978679B" w14:textId="77777777" w:rsidR="00F86926" w:rsidRPr="00F86926" w:rsidRDefault="00F86926" w:rsidP="00F869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Z"/>
          <w14:ligatures w14:val="none"/>
        </w:rPr>
        <w:t>MA’LUMOTNOMA</w:t>
      </w:r>
    </w:p>
    <w:p w14:paraId="7B2B9134" w14:textId="77777777" w:rsidR="00F86926" w:rsidRPr="00F86926" w:rsidRDefault="00F86926" w:rsidP="00F8692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WorldSkills Uzbekistan “eSim” elektron monitoring va ro‘yxatdan o‘tish tizimi to‘g‘risida</w:t>
      </w:r>
    </w:p>
    <w:p w14:paraId="516E674F" w14:textId="77777777" w:rsidR="00F86926" w:rsidRPr="00F86926" w:rsidRDefault="00F86926" w:rsidP="004109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eSim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— WorldSkills Uzbekistan milliy tizimida ishtirokchilar, ekspertlar, delegatsiya a’zolari va boshqa foydalanuvchilarning shaxsiy profillarini shakllantirish, ro‘yxatdan o‘tish jarayonlarini raqamlashtirish hamda chempionat va rasmiy tadbirlardagi ishtirok ma’lumotlarini elektron shaklda yuritishga mo‘ljallangan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yagona integratsiyalashgan monitoring platformasi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hisoblanadi.</w:t>
      </w:r>
    </w:p>
    <w:p w14:paraId="137E1F70" w14:textId="77777777" w:rsidR="00F86926" w:rsidRPr="00F86926" w:rsidRDefault="00F86926" w:rsidP="0041099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Mazkur tizim WorldSkills Uzbekistan faoliyatida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ma’lumotlarni markazlashtirish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,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ro‘yxatdan o‘tish jarayonlarini soddalashtirish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,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inson omilini minimallashtirish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,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shaxsiy ma’lumotlar aniqligini ta’minlash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hamda har bir foydalanuvchi bo‘yicha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shaffof elektron profil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shakllantirishga xizmat qiladi.</w:t>
      </w:r>
    </w:p>
    <w:p w14:paraId="6888C814" w14:textId="73BF1A7D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6270908A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1. Tizimning asosiy maqsadi va vazifalari</w:t>
      </w:r>
    </w:p>
    <w:p w14:paraId="1365DFD8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eSim platformasining asosiy maqsadi — WorldSkills Uzbekistan chempionatlari, milliy va xalqaro treninglar, seleksiya bosqichlari hamda rasmiy tadbirlarda ishtirok etuvchi barcha shaxslar bo‘yicha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yagona, xavfsiz va doimiy yangilanib boruvchi elektron ma’lumotlar bazasini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shakllantirishdan iborat.</w:t>
      </w:r>
    </w:p>
    <w:p w14:paraId="46490F8D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Tizim quyidagi muhim vazifalarni bajaradi:</w:t>
      </w:r>
    </w:p>
    <w:p w14:paraId="7BE662E5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ishtirokchilar, ekspertlar va delegatsiya a’zolarini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markazlashgan tartibda elektron ro‘yxatdan o‘tkazish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;</w:t>
      </w:r>
    </w:p>
    <w:p w14:paraId="506CE0C1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har bir foydalanuvchi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shaxsiy kabinet va elektron profil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yaratish;</w:t>
      </w:r>
    </w:p>
    <w:p w14:paraId="7BF725CD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foydalanuvchining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shaxsiy, pasport, aloqa, ta’lim va kasbiy faoliyatiga oid ma’lumotlarini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yagona tizimda jamlash;</w:t>
      </w:r>
    </w:p>
    <w:p w14:paraId="53721392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nomzodning ta’lim muassasasi, ish joyi yoki tashkilotga mansubligini aniqlash orqali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institutsional identifikatsiyani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ta’minlash;</w:t>
      </w:r>
    </w:p>
    <w:p w14:paraId="5A65A9AB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chempionatlar oldidan foydalanuvchi ma’lumotlarini masofaviy tekshirish, yangilash va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administratorlar tomonidan yakuniy verifikatsiya qilish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;</w:t>
      </w:r>
    </w:p>
    <w:p w14:paraId="092AF8F7" w14:textId="77777777" w:rsidR="00F86926" w:rsidRPr="00F86926" w:rsidRDefault="00F86926" w:rsidP="00F86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akkreditatsiya, badge tayyorlash, logistika, kiyim-bosh ta’minoti va rasmiy ro‘yxatlarni shakllantirish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ishonchli elektron asos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yaratish.</w:t>
      </w:r>
    </w:p>
    <w:p w14:paraId="509DC82A" w14:textId="05682094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5014C215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lastRenderedPageBreak/>
        <w:t>2. eSim tizimida ishlash va kirish tartibi</w:t>
      </w:r>
    </w:p>
    <w:p w14:paraId="47667CC4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Tizimga kirish foydalanuvchining shaxsiy elektron pochta manzili orqali amalga oshiriladi. Elektron pochta manzili foydalanuvchini tizimda identifikatsiya qiluvchi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asosiy unikal kalit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hisoblanadi. Shu sababli ro‘yxatdan o‘tish jarayonida elektron pochta manzilining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to‘g‘ri va xatosiz kiritilishi majburiy talab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hisoblanadi.</w:t>
      </w:r>
    </w:p>
    <w:p w14:paraId="41CD3C93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1-bosqich. Foydalanuvchini tizimga kiritish</w:t>
      </w:r>
    </w:p>
    <w:p w14:paraId="7999B747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Mas’ul administrator tomonidan foydalanuvchining dastlabki ma’lumotlari tizimga kiritiladi. Shundan so‘ng foydalanuvchining shaxsiy elektron pochtasiga tizimga kirish uchun login va avtomatik shakllantirilgan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vaqtinchalik parol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yuboriladi.</w:t>
      </w:r>
    </w:p>
    <w:p w14:paraId="191923DE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2-bosqich. Birinchi kirish va parolni almashtirish</w:t>
      </w:r>
    </w:p>
    <w:p w14:paraId="7481C5E6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 vaqtinchalik parol orqali tizimga kiradi. Axborot xavfsizligi talablaridan kelib chiqib, birinchi kirishda vaqtinchalik parol foydalanuvchining shaxsiy yangi paroliga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majburiy tartibda almashtiriladi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.</w:t>
      </w:r>
    </w:p>
    <w:p w14:paraId="319208FC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3-bosqich. Shaxsiy ma’lumotlarni qayta ishlashga rozilik berish</w:t>
      </w:r>
    </w:p>
    <w:p w14:paraId="4A6F6BC3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 shaxsiy ma’lumotlarini saqlash, qayta ishlash va chempionat jarayonlarida foydalanish bo‘yicha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elektron rozilikni tasdiqlaydi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. Mazkur rozilik tasdiqlanmaguncha tizimda keyingi bosqichlarga o‘tish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imkonsiz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bo‘ladi.</w:t>
      </w:r>
    </w:p>
    <w:p w14:paraId="2F85E4DE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4-bosqich. Shaxsiy profilni to‘liq shakllantirish</w:t>
      </w:r>
    </w:p>
    <w:p w14:paraId="3EA9E7FF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 “Mening profilim”, “Ta’lim va karyera” hamda “Profil fotosurati” bo‘limlaridagi barcha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majburiy maydonlarni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to‘ldiradi. Ma’lumotlarning to‘g‘ri, to‘liq va rasmiy hujjatlarga mos kiritilishi foydalanuvchining chempionat va tadbirlarda ishtirokini tashkiliy jihatdan ta’minlashda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hal qiluvchi ahamiyatga ega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.</w:t>
      </w:r>
    </w:p>
    <w:p w14:paraId="17360931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5-bosqich. Moderatsiya va yakuniy tasdiq</w:t>
      </w:r>
    </w:p>
    <w:p w14:paraId="0F0B5154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Kiritilgan ma’lumotlar WorldSkills Uzbekistan mas’ul moderatorlari yoki administratorlari tomonidan tekshiriladi. Profil tasdiqlangandan so‘ng foydalanuvchi ma’lumotlari chempionat, tadbir, akkreditatsiya va badge tayyorlash jarayonlari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rasmiy elektron asos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sifatida foydalaniladi.</w:t>
      </w:r>
    </w:p>
    <w:p w14:paraId="403BC3A8" w14:textId="06B6884A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4FCDCA17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3. Profil bo‘limlari va ma’lumotlar arxitekturasi</w:t>
      </w:r>
    </w:p>
    <w:p w14:paraId="24CEA7D4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 xml:space="preserve">eSim tizimida shakllantirilgan elektron profil WorldSkills Uzbekistan chempionatlari va tadbirlarida foydalanuvchini identifikatsiya qilish, akkreditatsiya qilish, badge tayyorlash, 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lastRenderedPageBreak/>
        <w:t>logistika, rasmiy ro‘yxatlar va hisobotlarni shakllantirish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asosiy elektron ma’lumot manbai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hisoblanadi.</w:t>
      </w:r>
    </w:p>
    <w:p w14:paraId="270930D5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“Mening profilim” bo‘limida kiritiladigan asosiy ma’lumotlar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5"/>
        <w:gridCol w:w="2373"/>
        <w:gridCol w:w="4962"/>
      </w:tblGrid>
      <w:tr w:rsidR="00F86926" w:rsidRPr="00F86926" w14:paraId="46A7BA3F" w14:textId="77777777" w:rsidTr="00F86926">
        <w:tc>
          <w:tcPr>
            <w:tcW w:w="0" w:type="auto"/>
            <w:hideMark/>
          </w:tcPr>
          <w:p w14:paraId="26A3136D" w14:textId="77777777" w:rsidR="00F86926" w:rsidRPr="00F86926" w:rsidRDefault="00F86926" w:rsidP="00F86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Tizimli blok</w:t>
            </w:r>
          </w:p>
        </w:tc>
        <w:tc>
          <w:tcPr>
            <w:tcW w:w="0" w:type="auto"/>
            <w:hideMark/>
          </w:tcPr>
          <w:p w14:paraId="592D1157" w14:textId="77777777" w:rsidR="00F86926" w:rsidRPr="00F86926" w:rsidRDefault="00F86926" w:rsidP="00F86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Kiritiladigan ma’lumotlar</w:t>
            </w:r>
          </w:p>
        </w:tc>
        <w:tc>
          <w:tcPr>
            <w:tcW w:w="0" w:type="auto"/>
            <w:hideMark/>
          </w:tcPr>
          <w:p w14:paraId="30FF2128" w14:textId="77777777" w:rsidR="00F86926" w:rsidRPr="00F86926" w:rsidRDefault="00F86926" w:rsidP="00F86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Tashkiliy ahamiyati</w:t>
            </w:r>
          </w:p>
        </w:tc>
      </w:tr>
      <w:tr w:rsidR="00F86926" w:rsidRPr="00F86926" w14:paraId="3A222EAE" w14:textId="77777777" w:rsidTr="00F86926">
        <w:tc>
          <w:tcPr>
            <w:tcW w:w="0" w:type="auto"/>
            <w:hideMark/>
          </w:tcPr>
          <w:p w14:paraId="2BA0DE00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Shaxsiy identifikatorlar</w:t>
            </w:r>
          </w:p>
        </w:tc>
        <w:tc>
          <w:tcPr>
            <w:tcW w:w="0" w:type="auto"/>
            <w:hideMark/>
          </w:tcPr>
          <w:p w14:paraId="55717B0B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Familiya, ism, otasining ismi, jinsi, tug‘ilgan sanasi, fuqaroligi, telefon raqami</w:t>
            </w:r>
          </w:p>
        </w:tc>
        <w:tc>
          <w:tcPr>
            <w:tcW w:w="0" w:type="auto"/>
            <w:hideMark/>
          </w:tcPr>
          <w:p w14:paraId="7D8A350D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Foydalanuvchini tizimda </w:t>
            </w: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aniq va unikal identifikatsiya qilish</w:t>
            </w:r>
          </w:p>
        </w:tc>
      </w:tr>
      <w:tr w:rsidR="00F86926" w:rsidRPr="00F86926" w14:paraId="38967AA3" w14:textId="77777777" w:rsidTr="00F86926">
        <w:tc>
          <w:tcPr>
            <w:tcW w:w="0" w:type="auto"/>
            <w:hideMark/>
          </w:tcPr>
          <w:p w14:paraId="4C65A5E6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Pasport va yuridik ma’lumotlar</w:t>
            </w:r>
          </w:p>
        </w:tc>
        <w:tc>
          <w:tcPr>
            <w:tcW w:w="0" w:type="auto"/>
            <w:hideMark/>
          </w:tcPr>
          <w:p w14:paraId="729A367A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Pasport yoki ID-karta ma’lumotlari, ro‘yxatdan o‘tgan va haqiqiy yashash manzili</w:t>
            </w:r>
          </w:p>
        </w:tc>
        <w:tc>
          <w:tcPr>
            <w:tcW w:w="0" w:type="auto"/>
            <w:hideMark/>
          </w:tcPr>
          <w:p w14:paraId="2128E2EE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Rasmiy ro‘yxatlar, akkreditatsiya, hujjatlashtirish va hisobotlar</w:t>
            </w: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uchun asos yaratish</w:t>
            </w:r>
          </w:p>
        </w:tc>
      </w:tr>
      <w:tr w:rsidR="00F86926" w:rsidRPr="00F86926" w14:paraId="420EF2CA" w14:textId="77777777" w:rsidTr="00F86926">
        <w:tc>
          <w:tcPr>
            <w:tcW w:w="0" w:type="auto"/>
            <w:hideMark/>
          </w:tcPr>
          <w:p w14:paraId="7FEB7F33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Aloqa ma’lumotlari</w:t>
            </w:r>
          </w:p>
        </w:tc>
        <w:tc>
          <w:tcPr>
            <w:tcW w:w="0" w:type="auto"/>
            <w:hideMark/>
          </w:tcPr>
          <w:p w14:paraId="087BCC61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Elektron pochta manzili, telefon raqami va boshqa aloqa kanallari</w:t>
            </w:r>
          </w:p>
        </w:tc>
        <w:tc>
          <w:tcPr>
            <w:tcW w:w="0" w:type="auto"/>
            <w:hideMark/>
          </w:tcPr>
          <w:p w14:paraId="105C5AAA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Foydalanuvchi bilan </w:t>
            </w: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tezkor va rasmiy kommunikatsiyani</w:t>
            </w: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 ta’minlash</w:t>
            </w:r>
          </w:p>
        </w:tc>
      </w:tr>
      <w:tr w:rsidR="00F86926" w:rsidRPr="00F86926" w14:paraId="71C545FD" w14:textId="77777777" w:rsidTr="00F86926">
        <w:tc>
          <w:tcPr>
            <w:tcW w:w="0" w:type="auto"/>
            <w:hideMark/>
          </w:tcPr>
          <w:p w14:paraId="528510B7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Tashkiliy logistika</w:t>
            </w:r>
          </w:p>
        </w:tc>
        <w:tc>
          <w:tcPr>
            <w:tcW w:w="0" w:type="auto"/>
            <w:hideMark/>
          </w:tcPr>
          <w:p w14:paraId="55DF1472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Kiyim-bosh o‘lchami va boshqa tashkiliy ma’lumotlar</w:t>
            </w:r>
          </w:p>
        </w:tc>
        <w:tc>
          <w:tcPr>
            <w:tcW w:w="0" w:type="auto"/>
            <w:hideMark/>
          </w:tcPr>
          <w:p w14:paraId="6A203CB1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Chempionat ishtirokchilari va ekspertlarini </w:t>
            </w: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brend kiyimlari va tashkiliy resurslar bilan to‘g‘ri ta’minlash</w:t>
            </w:r>
          </w:p>
        </w:tc>
      </w:tr>
      <w:tr w:rsidR="00F86926" w:rsidRPr="00F86926" w14:paraId="2A987C49" w14:textId="77777777" w:rsidTr="00F86926">
        <w:tc>
          <w:tcPr>
            <w:tcW w:w="0" w:type="auto"/>
            <w:hideMark/>
          </w:tcPr>
          <w:p w14:paraId="381AE622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Ta’lim va kasbiy faoliyat</w:t>
            </w:r>
          </w:p>
        </w:tc>
        <w:tc>
          <w:tcPr>
            <w:tcW w:w="0" w:type="auto"/>
            <w:hideMark/>
          </w:tcPr>
          <w:p w14:paraId="7AFB7D7D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Ta’lim muassasasi, kursi, ta’lim shakli, o‘quv dasturi yoki ish joyi va lavozimi</w:t>
            </w:r>
          </w:p>
        </w:tc>
        <w:tc>
          <w:tcPr>
            <w:tcW w:w="0" w:type="auto"/>
            <w:hideMark/>
          </w:tcPr>
          <w:p w14:paraId="1D0A2E21" w14:textId="77777777" w:rsidR="00F86926" w:rsidRPr="00F86926" w:rsidRDefault="00F86926" w:rsidP="00F8692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Ishtirokchining qaysi hudud, tashkilot yoki muassasa nomidan qatnashayotganini aniqlash, </w:t>
            </w: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manfaatlar to‘qnashuvining oldini olish</w:t>
            </w: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va </w:t>
            </w:r>
            <w:r w:rsidRPr="00F869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adolatli hakamlik muhitini</w:t>
            </w:r>
            <w:r w:rsidRPr="00F86926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 ta’minlash</w:t>
            </w:r>
          </w:p>
        </w:tc>
      </w:tr>
    </w:tbl>
    <w:p w14:paraId="36E4BD42" w14:textId="05744E5F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003D646C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4. Profil fotosuratiga qo‘yiladigan talablar</w:t>
      </w:r>
    </w:p>
    <w:p w14:paraId="4E4235BC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Profil fotosurati foydalanuvchining badge, akkreditatsiya va rasmiy identifikatsiya materiallarida ishlatiladi. Shu sababli fotosurat quyidagi talablarga mos bo‘lishi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shart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:</w:t>
      </w:r>
    </w:p>
    <w:p w14:paraId="5D145778" w14:textId="77777777" w:rsidR="00F86926" w:rsidRPr="00F86926" w:rsidRDefault="00F86926" w:rsidP="00F869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fotosurat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yuqori sifatli va aniq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bo‘lishi;</w:t>
      </w:r>
    </w:p>
    <w:p w14:paraId="706C8D94" w14:textId="77777777" w:rsidR="00F86926" w:rsidRPr="00F86926" w:rsidRDefault="00F86926" w:rsidP="00F869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foydalanuvchining yuzi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to‘g‘ridan, to‘liq va ravshan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ko‘rinib turishi;</w:t>
      </w:r>
    </w:p>
    <w:p w14:paraId="0F8051B1" w14:textId="77777777" w:rsidR="00F86926" w:rsidRPr="00F86926" w:rsidRDefault="00F86926" w:rsidP="00F869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rasm fonida boshqa shaxslar, ortiqcha predmetlar yoki chalg‘ituvchi elementlar bo‘lmasligi;</w:t>
      </w:r>
    </w:p>
    <w:p w14:paraId="48CAAE92" w14:textId="77777777" w:rsidR="00F86926" w:rsidRPr="00F86926" w:rsidRDefault="00F86926" w:rsidP="00F869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fotosurat rasmiy hujjatlar va xalqaro akkreditatsiya standartlariga mos bo‘lishi;</w:t>
      </w:r>
    </w:p>
    <w:p w14:paraId="2297E484" w14:textId="77777777" w:rsidR="00F86926" w:rsidRPr="00F86926" w:rsidRDefault="00F86926" w:rsidP="00F869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yuklangan rasm badge va boshqa identifikatsiya vositalarida foydalanishga yaroqli bo‘lishi kerak.</w:t>
      </w:r>
    </w:p>
    <w:p w14:paraId="38266EC0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Profil fotosuratining talabga javob bermasligi akkreditatsiya jarayonida kechikish, badge tayyorlashda xatolik yoki foydalanuvchi identifikatsiyasida muammo keltirib chiqarishi mumkin.</w:t>
      </w:r>
    </w:p>
    <w:p w14:paraId="35738A93" w14:textId="59EF5473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2C98068A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5. eSim tizimining WorldSkills Uzbekistan uchun strategik ahamiyati</w:t>
      </w:r>
    </w:p>
    <w:p w14:paraId="5F3FAD81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eSim platformasining joriy etilishi WorldSkills Uzbekistan faoliyatini zamonaviy, shaffof va raqamli boshqaruv tamoyillari asosida tashkil etishga xizmat qiladi.</w:t>
      </w:r>
    </w:p>
    <w:p w14:paraId="28F011BF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1. Yagona raqamli ekotizim</w:t>
      </w:r>
    </w:p>
    <w:p w14:paraId="1CE584BC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Ishtirokchilar, ekspertlar, delegatsiya a’zolari va boshqa foydalanuvchilarga oid ma’lumotlar tarqoq holatda emas, balki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yagona xavfsiz elektron bazada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jamlanadi. Bu rasmiy ro‘yxatlar, hisobotlar, akkreditatsiya va monitoring jarayonlarining aniqligini oshiradi.</w:t>
      </w:r>
    </w:p>
    <w:p w14:paraId="2C21EA8D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2. Tezkor akkreditatsiya va tashkiliy boshqaruv</w:t>
      </w:r>
    </w:p>
    <w:p w14:paraId="2C2FFD4A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Tizim orqali foydalanuvchilar ma’lumotlari oldindan shakllantirilgani sababli badge tayyorlash, ishtirokchilar ro‘yxatini tasdiqlash, kiyim-bosh taqsimoti, logistika va guruhlarni shakllantirish jarayonlari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tezkor va tartibli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amalga oshiriladi.</w:t>
      </w:r>
    </w:p>
    <w:p w14:paraId="4814C019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3. Shaffoflik va adolat mezonlari</w:t>
      </w:r>
    </w:p>
    <w:p w14:paraId="5F1A4C1B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Foydalanuvchining ta’lim muassasasi, ish joyi yoki tashkilotga mansubligi tizimda aks etgani sababli chempionat jarayonlarida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shaffoflik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,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adolatli hakamlik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va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manfaatlar to‘qnashuvining oldini olish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imkoniyati kuchayadi.</w:t>
      </w:r>
    </w:p>
    <w:p w14:paraId="0EE69D86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4. Inson omilini kamaytirish</w:t>
      </w:r>
    </w:p>
    <w:p w14:paraId="4035DEDE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Ma’lumotlarni elektron shaklda yig‘ish, saqlash va tekshirish orqali qog‘ozbozlik, takroriy kiritish, texnik xatoliklar va subyektiv aralashuvlar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sezilarli darajada kamayadi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.</w:t>
      </w:r>
    </w:p>
    <w:p w14:paraId="6DB3C589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Z"/>
          <w14:ligatures w14:val="none"/>
        </w:rPr>
        <w:t>5. Xalqaro integratsiya salohiyati</w:t>
      </w:r>
    </w:p>
    <w:p w14:paraId="24ADFF46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eSim tizimi kelgusida WorldSkills Uzbekistan faoliyatida xalqaro platformalar, malaka pasportlari, elektron sertifikatlar va boshqa raqamli xizmatlar bilan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integratsiya qilish imkoniyatini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yaratadi.</w:t>
      </w:r>
    </w:p>
    <w:p w14:paraId="4226E67D" w14:textId="4D87939F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69651CE1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6. Majburiy talablar</w:t>
      </w:r>
    </w:p>
    <w:p w14:paraId="6711CAEA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eSim tizimidan samarali foydalanish uchun quyidagi talablar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majburiy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hisoblanadi:</w:t>
      </w:r>
    </w:p>
    <w:p w14:paraId="30A2516B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Har bir foydalanuvchi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shaxsiy va faol elektron pochta manzili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kiritilishi kerak.</w:t>
      </w:r>
    </w:p>
    <w:p w14:paraId="5E1A4A9D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lastRenderedPageBreak/>
        <w:t>Elektron pochta manzili xatosiz bo‘lishi shart, chunki login va vaqtinchalik parol aynan shu manzilga yuboriladi.</w:t>
      </w:r>
    </w:p>
    <w:p w14:paraId="31AD5396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Foydalanuvchi birinchi kirishda vaqtinchalik parolni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yangi maxfiy parolga almashtirishi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lozim.</w:t>
      </w:r>
    </w:p>
    <w:p w14:paraId="616C6035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Shaxsiy ma’lumotlarni qayta ishlash bo‘yicha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elektron rozilik tasdiqlanmasdan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tizimdan to‘liq foydalanish mumkin emas.</w:t>
      </w:r>
    </w:p>
    <w:p w14:paraId="15B3AC5F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“Mening profilim” bo‘limidagi barcha majburiy maydonlar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to‘liq va rasmiy hujjatlarga mos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to‘ldirilishi kerak.</w:t>
      </w:r>
    </w:p>
    <w:p w14:paraId="28E86732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“Ta’lim va karyera” bo‘limida foydalanuvchining o‘qish joyi yoki ish joyi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aniq ko‘rsatilishi shart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.</w:t>
      </w:r>
    </w:p>
    <w:p w14:paraId="76CBA2DB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Profil fotosurati belgilangan texnik va rasmiy talablarga mos bo‘lishi kerak.</w:t>
      </w:r>
    </w:p>
    <w:p w14:paraId="7D33A683" w14:textId="77777777" w:rsidR="00F86926" w:rsidRPr="00F86926" w:rsidRDefault="00F86926" w:rsidP="00F869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Kiritilgan ma’lumotlar administrator yoki moderator tomonidan tekshirilgandan so‘nggina chempionat va tadbirlar uchun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rasmiy elektron asos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sifatida foydalaniladi.</w:t>
      </w:r>
    </w:p>
    <w:p w14:paraId="4187F2A4" w14:textId="576E5D11" w:rsidR="00F86926" w:rsidRPr="00F86926" w:rsidRDefault="00F86926" w:rsidP="00F8692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Z"/>
          <w14:ligatures w14:val="none"/>
        </w:rPr>
      </w:pPr>
    </w:p>
    <w:p w14:paraId="17744B95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7. Xulosa va tavsiyalar</w:t>
      </w:r>
    </w:p>
    <w:p w14:paraId="638449F9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eSim elektron monitoring va ro‘yxatdan o‘tish tizimi WorldSkills Uzbekistan brendi ostidagi chempionatlar, treninglar, xalqaro tadbirlar va delegatsiya jarayonlarini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raqamli boshqarishning muhim poydevori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hisoblanadi.</w:t>
      </w:r>
    </w:p>
    <w:p w14:paraId="6516D429" w14:textId="77777777" w:rsidR="00F86926" w:rsidRPr="00F86926" w:rsidRDefault="00F86926" w:rsidP="00F86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Mazkur tizim orqali foydalanuvchilar haqidagi ma’lumotlar yagona elektron bazada jamlanadi, ro‘yxatdan o‘tish va akkreditatsiya jarayonlari soddalashtiriladi, tashkiliy xatoliklar kamayadi hamda WorldSkills Uzbekistan faoliyatida </w:t>
      </w: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lang w:val="en-UZ"/>
          <w14:ligatures w14:val="none"/>
        </w:rPr>
        <w:t>shaffoflik, aniqlik va xalqaro standartlarga mos boshqaruv</w:t>
      </w:r>
      <w:r w:rsidRPr="00F86926">
        <w:rPr>
          <w:rFonts w:ascii="Times New Roman" w:eastAsia="Times New Roman" w:hAnsi="Times New Roman" w:cs="Times New Roman"/>
          <w:color w:val="000000"/>
          <w:kern w:val="0"/>
          <w:lang w:val="en-UZ"/>
          <w14:ligatures w14:val="none"/>
        </w:rPr>
        <w:t> ta’minlanadi.</w:t>
      </w:r>
    </w:p>
    <w:p w14:paraId="27D81288" w14:textId="77777777" w:rsidR="00F86926" w:rsidRPr="00F86926" w:rsidRDefault="00F86926" w:rsidP="00F86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</w:pPr>
      <w:r w:rsidRPr="00F869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Z"/>
          <w14:ligatures w14:val="none"/>
        </w:rPr>
        <w:t>eSim — WorldSkills Uzbekistan elektron monitoring va ro‘yxatdan o‘tish tizimi</w:t>
      </w:r>
    </w:p>
    <w:p w14:paraId="78247428" w14:textId="77777777" w:rsidR="005D2180" w:rsidRDefault="005D2180"/>
    <w:sectPr w:rsidR="005D21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9F41C1"/>
    <w:multiLevelType w:val="multilevel"/>
    <w:tmpl w:val="760A0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52A72"/>
    <w:multiLevelType w:val="multilevel"/>
    <w:tmpl w:val="184E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5761C0"/>
    <w:multiLevelType w:val="multilevel"/>
    <w:tmpl w:val="863C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3F70BD"/>
    <w:multiLevelType w:val="multilevel"/>
    <w:tmpl w:val="A6E4E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4206673">
    <w:abstractNumId w:val="1"/>
  </w:num>
  <w:num w:numId="2" w16cid:durableId="2051109911">
    <w:abstractNumId w:val="2"/>
  </w:num>
  <w:num w:numId="3" w16cid:durableId="1901935751">
    <w:abstractNumId w:val="3"/>
  </w:num>
  <w:num w:numId="4" w16cid:durableId="6497520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26"/>
    <w:rsid w:val="0041099E"/>
    <w:rsid w:val="005D2180"/>
    <w:rsid w:val="00BC69C4"/>
    <w:rsid w:val="00D3614C"/>
    <w:rsid w:val="00F8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6DBCDC"/>
  <w15:chartTrackingRefBased/>
  <w15:docId w15:val="{3C5849FF-ADBC-334C-9BB7-DDF905A5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6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92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8692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8692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92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92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92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92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92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92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86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92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92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86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92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86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92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869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6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Z"/>
      <w14:ligatures w14:val="none"/>
    </w:rPr>
  </w:style>
  <w:style w:type="character" w:customStyle="1" w:styleId="apple-converted-space">
    <w:name w:val="apple-converted-space"/>
    <w:basedOn w:val="DefaultParagraphFont"/>
    <w:rsid w:val="00F86926"/>
  </w:style>
  <w:style w:type="character" w:styleId="Strong">
    <w:name w:val="Strong"/>
    <w:basedOn w:val="DefaultParagraphFont"/>
    <w:uiPriority w:val="22"/>
    <w:qFormat/>
    <w:rsid w:val="00F86926"/>
    <w:rPr>
      <w:b/>
      <w:bCs/>
    </w:rPr>
  </w:style>
  <w:style w:type="table" w:styleId="TableGrid">
    <w:name w:val="Table Grid"/>
    <w:basedOn w:val="TableNormal"/>
    <w:uiPriority w:val="39"/>
    <w:rsid w:val="00F8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2026-07-07T13:29:00Z</dcterms:created>
  <dcterms:modified xsi:type="dcterms:W3CDTF">2026-07-07T13:31:00Z</dcterms:modified>
</cp:coreProperties>
</file>